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the Prophet Isaiah</w:t>
      </w:r>
    </w:p>
    <w:p>
      <w:r>
        <w:t>This multi-lesson Bible study explores the life, message, and significance of the prophet Isaiah. It includes historical background, Isaiah's role in God's redemptive plan, his connection to Jesus Christ, and key lessons from the book of Isaiah. Each lesson features a focused passage, key verse (in ESV), teaching points, reflection questions, application, and supporting cross-references.</w:t>
      </w:r>
    </w:p>
    <w:p>
      <w:r>
        <w:br w:type="page"/>
      </w:r>
    </w:p>
    <w:p>
      <w:pPr>
        <w:pStyle w:val="Heading1"/>
      </w:pPr>
      <w:r>
        <w:rPr>
          <w:sz w:val="28"/>
        </w:rPr>
        <w:t>Lesson 1: The Call of Isaiah and God's Holiness</w:t>
      </w:r>
    </w:p>
    <w:p>
      <w:r>
        <w:t>Scripture Focus: Isaiah 6:1–13</w:t>
      </w:r>
    </w:p>
    <w:p>
      <w:r>
        <w:t>Key Verse: Isaiah 6:8 (ESV) – "And I heard the voice of the Lord saying, 'Whom shall I send, and who will go for us?' Then I said, 'Here I am! Send me.'"</w:t>
      </w:r>
    </w:p>
    <w:p>
      <w:pPr>
        <w:pStyle w:val="Heading2"/>
      </w:pPr>
      <w:r>
        <w:t>Teaching</w:t>
      </w:r>
    </w:p>
    <w:p>
      <w:r>
        <w:t>Isaiah’s ministry begins with a powerful vision of God’s holiness. In the year King Uzziah died, Isaiah saw the Lord seated on His throne, revealing the glory and majesty of God. This encounter led Isaiah to acknowledge his sinfulness, receive cleansing, and accept God’s call to proclaim His message.</w:t>
      </w:r>
    </w:p>
    <w:p>
      <w:pPr>
        <w:pStyle w:val="Heading2"/>
      </w:pPr>
      <w:r>
        <w:t>Reflection Questions</w:t>
      </w:r>
    </w:p>
    <w:p>
      <w:pPr>
        <w:pStyle w:val="ListBullet"/>
      </w:pPr>
      <w:r>
        <w:t>• What does Isaiah's vision teach us about God's holiness?</w:t>
      </w:r>
    </w:p>
    <w:p>
      <w:pPr>
        <w:pStyle w:val="ListBullet"/>
      </w:pPr>
      <w:r>
        <w:t>• How does Isaiah’s response reflect a heart ready for God's mission?</w:t>
      </w:r>
    </w:p>
    <w:p>
      <w:pPr>
        <w:pStyle w:val="ListBullet"/>
      </w:pPr>
      <w:r>
        <w:t>• What is God calling you to do in your life?</w:t>
      </w:r>
    </w:p>
    <w:p>
      <w:pPr>
        <w:pStyle w:val="Heading2"/>
      </w:pPr>
      <w:r>
        <w:t>Application</w:t>
      </w:r>
    </w:p>
    <w:p>
      <w:r>
        <w:t>Recognize God’s holiness and your need for cleansing. Be willing to respond to God’s call, even when it involves difficult tasks.</w:t>
      </w:r>
    </w:p>
    <w:p>
      <w:pPr>
        <w:pStyle w:val="Heading2"/>
      </w:pPr>
      <w:r>
        <w:t>Cross-References</w:t>
      </w:r>
    </w:p>
    <w:p>
      <w:r>
        <w:t>- Exodus 3:1–12 – The calling of Moses</w:t>
      </w:r>
    </w:p>
    <w:p>
      <w:r>
        <w:t>- Revelation 4:8 – Worship around God’s throne</w:t>
      </w:r>
    </w:p>
    <w:p>
      <w:r>
        <w:t>- Romans 12:1 – Present your bodies as a living sacrifice</w:t>
      </w:r>
    </w:p>
    <w:p>
      <w:r>
        <w:br w:type="page"/>
      </w:r>
    </w:p>
    <w:p>
      <w:pPr>
        <w:pStyle w:val="Heading1"/>
      </w:pPr>
      <w:r>
        <w:rPr>
          <w:sz w:val="28"/>
        </w:rPr>
        <w:t>Lesson 2: Judgment and Hope for a Remnant</w:t>
      </w:r>
    </w:p>
    <w:p>
      <w:r>
        <w:t>Scripture Focus: Isaiah 1:1–20</w:t>
      </w:r>
    </w:p>
    <w:p>
      <w:r>
        <w:t>Key Verse: Isaiah 1:18 (ESV) – "Come now, let us reason together, says the Lord: though your sins are like scarlet, they shall be as white as snow; though they are red like crimson, they shall become like wool."</w:t>
      </w:r>
    </w:p>
    <w:p>
      <w:pPr>
        <w:pStyle w:val="Heading2"/>
      </w:pPr>
      <w:r>
        <w:t>Teaching</w:t>
      </w:r>
    </w:p>
    <w:p>
      <w:r>
        <w:t>Isaiah opens his book with a declaration of Israel’s sin and rebellion. Yet, amidst the coming judgment, God offers hope through repentance. A remnant will remain faithful, and God invites His people to return to Him.</w:t>
      </w:r>
    </w:p>
    <w:p>
      <w:pPr>
        <w:pStyle w:val="Heading2"/>
      </w:pPr>
      <w:r>
        <w:t>Reflection Questions</w:t>
      </w:r>
    </w:p>
    <w:p>
      <w:pPr>
        <w:pStyle w:val="ListBullet"/>
      </w:pPr>
      <w:r>
        <w:t>• Why is judgment necessary in God's plan?</w:t>
      </w:r>
    </w:p>
    <w:p>
      <w:pPr>
        <w:pStyle w:val="ListBullet"/>
      </w:pPr>
      <w:r>
        <w:t>• How is God’s mercy displayed even in the midst of judgment?</w:t>
      </w:r>
    </w:p>
    <w:p>
      <w:pPr>
        <w:pStyle w:val="ListBullet"/>
      </w:pPr>
      <w:r>
        <w:t>• What does it mean to be part of the faithful remnant today?</w:t>
      </w:r>
    </w:p>
    <w:p>
      <w:pPr>
        <w:pStyle w:val="Heading2"/>
      </w:pPr>
      <w:r>
        <w:t>Application</w:t>
      </w:r>
    </w:p>
    <w:p>
      <w:r>
        <w:t>Examine your life in light of God’s standard and embrace His invitation to repentance and renewal.</w:t>
      </w:r>
    </w:p>
    <w:p>
      <w:pPr>
        <w:pStyle w:val="Heading2"/>
      </w:pPr>
      <w:r>
        <w:t>Cross-References</w:t>
      </w:r>
    </w:p>
    <w:p>
      <w:r>
        <w:t>- Micah 2:12 – God promises to gather a remnant</w:t>
      </w:r>
    </w:p>
    <w:p>
      <w:r>
        <w:t>- Romans 11:5 – A remnant chosen by grace</w:t>
      </w:r>
    </w:p>
    <w:p>
      <w:r>
        <w:t>- 1 John 1:9 – Confession leads to forgiveness</w:t>
      </w:r>
    </w:p>
    <w:p>
      <w:r>
        <w:br w:type="page"/>
      </w:r>
    </w:p>
    <w:p>
      <w:pPr>
        <w:pStyle w:val="Heading1"/>
      </w:pPr>
      <w:r>
        <w:rPr>
          <w:sz w:val="28"/>
        </w:rPr>
        <w:t>Lesson 3: The Coming Messiah – A Child is Born</w:t>
      </w:r>
    </w:p>
    <w:p>
      <w:r>
        <w:t>Scripture Focus: Isaiah 9:1–7</w:t>
      </w:r>
    </w:p>
    <w:p>
      <w:r>
        <w:t>Key Verse: Isaiah 9:6 (ESV) – "For to us a child is born, to us a son is given; and the government shall be upon his shoulder, and his name shall be called Wonderful Counselor, Mighty God, Everlasting Father, Prince of Peace."</w:t>
      </w:r>
    </w:p>
    <w:p>
      <w:pPr>
        <w:pStyle w:val="Heading2"/>
      </w:pPr>
      <w:r>
        <w:t>Teaching</w:t>
      </w:r>
    </w:p>
    <w:p>
      <w:r>
        <w:t>Isaiah prophesied the birth of a divine ruler who would bring peace, justice, and righteousness. This prophecy directly points to Jesus Christ, whose eternal kingdom fulfills this vision.</w:t>
      </w:r>
    </w:p>
    <w:p>
      <w:pPr>
        <w:pStyle w:val="Heading2"/>
      </w:pPr>
      <w:r>
        <w:t>Reflection Questions</w:t>
      </w:r>
    </w:p>
    <w:p>
      <w:pPr>
        <w:pStyle w:val="ListBullet"/>
      </w:pPr>
      <w:r>
        <w:t>• How does this prophecy reveal the nature and mission of the Messiah?</w:t>
      </w:r>
    </w:p>
    <w:p>
      <w:pPr>
        <w:pStyle w:val="ListBullet"/>
      </w:pPr>
      <w:r>
        <w:t>• What do the titles of Christ in this verse teach you about His character?</w:t>
      </w:r>
    </w:p>
    <w:p>
      <w:pPr>
        <w:pStyle w:val="ListBullet"/>
      </w:pPr>
      <w:r>
        <w:t>• How should the promise of Jesus’ reign influence your daily life?</w:t>
      </w:r>
    </w:p>
    <w:p>
      <w:pPr>
        <w:pStyle w:val="Heading2"/>
      </w:pPr>
      <w:r>
        <w:t>Application</w:t>
      </w:r>
    </w:p>
    <w:p>
      <w:r>
        <w:t>Embrace Jesus as your Prince of Peace and live under His authority with trust and joy.</w:t>
      </w:r>
    </w:p>
    <w:p>
      <w:pPr>
        <w:pStyle w:val="Heading2"/>
      </w:pPr>
      <w:r>
        <w:t>Cross-References</w:t>
      </w:r>
    </w:p>
    <w:p>
      <w:r>
        <w:t>- Luke 1:31–33 – The angel’s announcement to Mary</w:t>
      </w:r>
    </w:p>
    <w:p>
      <w:r>
        <w:t>- Matthew 4:13–17 – Jesus fulfills the prophecy in Galilee</w:t>
      </w:r>
    </w:p>
    <w:p>
      <w:r>
        <w:t>- John 14:27 – Jesus gives peace</w:t>
      </w:r>
    </w:p>
    <w:p>
      <w:r>
        <w:br w:type="page"/>
      </w:r>
    </w:p>
    <w:p>
      <w:pPr>
        <w:pStyle w:val="Heading1"/>
      </w:pPr>
      <w:r>
        <w:rPr>
          <w:sz w:val="28"/>
        </w:rPr>
        <w:t>Lesson 4: The Righteous Branch and Future Kingdom</w:t>
      </w:r>
    </w:p>
    <w:p>
      <w:r>
        <w:t>Scripture Focus: Isaiah 11:1–10</w:t>
      </w:r>
    </w:p>
    <w:p>
      <w:r>
        <w:t>Key Verse: Isaiah 11:1 (ESV) – "There shall come forth a shoot from the stump of Jesse, and a branch from his roots shall bear fruit."</w:t>
      </w:r>
    </w:p>
    <w:p>
      <w:pPr>
        <w:pStyle w:val="Heading2"/>
      </w:pPr>
      <w:r>
        <w:t>Teaching</w:t>
      </w:r>
    </w:p>
    <w:p>
      <w:r>
        <w:t>From the line of David (Jesse’s son), a new ruler would emerge—the Messiah—full of the Spirit of the Lord. Isaiah describes a future kingdom marked by peace and justice under His reign.</w:t>
      </w:r>
    </w:p>
    <w:p>
      <w:pPr>
        <w:pStyle w:val="Heading2"/>
      </w:pPr>
      <w:r>
        <w:t>Reflection Questions</w:t>
      </w:r>
    </w:p>
    <w:p>
      <w:pPr>
        <w:pStyle w:val="ListBullet"/>
      </w:pPr>
      <w:r>
        <w:t>• Why is it important that the Messiah comes from the line of Jesse?</w:t>
      </w:r>
    </w:p>
    <w:p>
      <w:pPr>
        <w:pStyle w:val="ListBullet"/>
      </w:pPr>
      <w:r>
        <w:t>• What characteristics of this future kingdom stand out to you?</w:t>
      </w:r>
    </w:p>
    <w:p>
      <w:pPr>
        <w:pStyle w:val="ListBullet"/>
      </w:pPr>
      <w:r>
        <w:t>• How does this vision shape your hope and expectations?</w:t>
      </w:r>
    </w:p>
    <w:p>
      <w:pPr>
        <w:pStyle w:val="Heading2"/>
      </w:pPr>
      <w:r>
        <w:t>Application</w:t>
      </w:r>
    </w:p>
    <w:p>
      <w:r>
        <w:t>Place your hope in Christ’s coming kingdom and seek to live in alignment with its values now.</w:t>
      </w:r>
    </w:p>
    <w:p>
      <w:pPr>
        <w:pStyle w:val="Heading2"/>
      </w:pPr>
      <w:r>
        <w:t>Cross-References</w:t>
      </w:r>
    </w:p>
    <w:p>
      <w:r>
        <w:t>- Jeremiah 23:5 – A righteous Branch will reign</w:t>
      </w:r>
    </w:p>
    <w:p>
      <w:r>
        <w:t>- Revelation 5:5 – The Root of David has conquered</w:t>
      </w:r>
    </w:p>
    <w:p>
      <w:r>
        <w:t>- Romans 15:12 – Paul references Isaiah’s prophecy</w:t>
      </w:r>
    </w:p>
    <w:p>
      <w:r>
        <w:br w:type="page"/>
      </w:r>
    </w:p>
    <w:p>
      <w:pPr>
        <w:pStyle w:val="Heading1"/>
      </w:pPr>
      <w:r>
        <w:rPr>
          <w:sz w:val="28"/>
        </w:rPr>
        <w:t>Lesson 5: The Suffering Servant – Christ’s Atonement</w:t>
      </w:r>
    </w:p>
    <w:p>
      <w:r>
        <w:t>Scripture Focus: Isaiah 52:13–53:12</w:t>
      </w:r>
    </w:p>
    <w:p>
      <w:r>
        <w:t>Key Verse: Isaiah 53:5 (ESV) – "But he was pierced for our transgressions; he was crushed for our iniquities; upon him was the chastisement that brought us peace, and with his wounds we are healed."</w:t>
      </w:r>
    </w:p>
    <w:p>
      <w:pPr>
        <w:pStyle w:val="Heading2"/>
      </w:pPr>
      <w:r>
        <w:t>Teaching</w:t>
      </w:r>
    </w:p>
    <w:p>
      <w:r>
        <w:t>This passage foretells the suffering and sacrifice of the Messiah on behalf of sinners. Jesus fulfilled this prophecy through His death and resurrection, bringing salvation to all who believe.</w:t>
      </w:r>
    </w:p>
    <w:p>
      <w:pPr>
        <w:pStyle w:val="Heading2"/>
      </w:pPr>
      <w:r>
        <w:t>Reflection Questions</w:t>
      </w:r>
    </w:p>
    <w:p>
      <w:pPr>
        <w:pStyle w:val="ListBullet"/>
      </w:pPr>
      <w:r>
        <w:t>• What does this passage reveal about the purpose of Jesus’ suffering?</w:t>
      </w:r>
    </w:p>
    <w:p>
      <w:pPr>
        <w:pStyle w:val="ListBullet"/>
      </w:pPr>
      <w:r>
        <w:t>• How does this deepen your understanding of the gospel?</w:t>
      </w:r>
    </w:p>
    <w:p>
      <w:pPr>
        <w:pStyle w:val="ListBullet"/>
      </w:pPr>
      <w:r>
        <w:t>• What does it mean for you to be 'healed' by His wounds?</w:t>
      </w:r>
    </w:p>
    <w:p>
      <w:pPr>
        <w:pStyle w:val="Heading2"/>
      </w:pPr>
      <w:r>
        <w:t>Application</w:t>
      </w:r>
    </w:p>
    <w:p>
      <w:r>
        <w:t>Trust fully in Jesus' sacrifice and share the good news of His atoning work with others.</w:t>
      </w:r>
    </w:p>
    <w:p>
      <w:pPr>
        <w:pStyle w:val="Heading2"/>
      </w:pPr>
      <w:r>
        <w:t>Cross-References</w:t>
      </w:r>
    </w:p>
    <w:p>
      <w:r>
        <w:t>- Matthew 8:17 – Jesus bore our sicknesses</w:t>
      </w:r>
    </w:p>
    <w:p>
      <w:r>
        <w:t>- 1 Peter 2:24 – By His wounds we are healed</w:t>
      </w:r>
    </w:p>
    <w:p>
      <w:r>
        <w:t>- Acts 8:32–35 – Philip explains Isaiah 53 to the Ethiopian eunuch</w:t>
      </w:r>
    </w:p>
    <w:p>
      <w:r>
        <w:br w:type="page"/>
      </w:r>
    </w:p>
    <w:p>
      <w:pPr>
        <w:pStyle w:val="Heading1"/>
      </w:pPr>
      <w:r>
        <w:rPr>
          <w:sz w:val="28"/>
        </w:rPr>
        <w:t>Lesson 6: Proclaiming the Good News – Christ’s Ministry</w:t>
      </w:r>
    </w:p>
    <w:p>
      <w:r>
        <w:t>Scripture Focus: Isaiah 61:1–3</w:t>
      </w:r>
    </w:p>
    <w:p>
      <w:r>
        <w:t>Key Verse: Isaiah 61:1 (ESV) – "The Spirit of the Lord God is upon me, because the Lord has anointed me to bring good news to the poor; he has sent me to bind up the brokenhearted, to proclaim liberty to the captives, and the opening of the prison to those who are bound."</w:t>
      </w:r>
    </w:p>
    <w:p>
      <w:pPr>
        <w:pStyle w:val="Heading2"/>
      </w:pPr>
      <w:r>
        <w:t>Teaching</w:t>
      </w:r>
    </w:p>
    <w:p>
      <w:r>
        <w:t>Isaiah 61 describes the mission of the Anointed One, which Jesus declared fulfilled in Himself (Luke 4). This mission includes healing, restoration, and the proclamation of salvation.</w:t>
      </w:r>
    </w:p>
    <w:p>
      <w:pPr>
        <w:pStyle w:val="Heading2"/>
      </w:pPr>
      <w:r>
        <w:t>Reflection Questions</w:t>
      </w:r>
    </w:p>
    <w:p>
      <w:pPr>
        <w:pStyle w:val="ListBullet"/>
      </w:pPr>
      <w:r>
        <w:t>• What aspects of Jesus’ ministry are highlighted in this passage?</w:t>
      </w:r>
    </w:p>
    <w:p>
      <w:pPr>
        <w:pStyle w:val="ListBullet"/>
      </w:pPr>
      <w:r>
        <w:t>• How can you participate in this mission today?</w:t>
      </w:r>
    </w:p>
    <w:p>
      <w:pPr>
        <w:pStyle w:val="ListBullet"/>
      </w:pPr>
      <w:r>
        <w:t>• Who in your life needs to hear this good news?</w:t>
      </w:r>
    </w:p>
    <w:p>
      <w:pPr>
        <w:pStyle w:val="Heading2"/>
      </w:pPr>
      <w:r>
        <w:t>Application</w:t>
      </w:r>
    </w:p>
    <w:p>
      <w:r>
        <w:t>Live as Christ’s ambassador—offering hope, healing, and freedom to a broken world.</w:t>
      </w:r>
    </w:p>
    <w:p>
      <w:pPr>
        <w:pStyle w:val="Heading2"/>
      </w:pPr>
      <w:r>
        <w:t>Cross-References</w:t>
      </w:r>
    </w:p>
    <w:p>
      <w:r>
        <w:t>- Luke 4:16–21 – Jesus fulfills Isaiah 61</w:t>
      </w:r>
    </w:p>
    <w:p>
      <w:r>
        <w:t>- 2 Corinthians 5:18–20 – Ministry of reconciliation</w:t>
      </w:r>
    </w:p>
    <w:p>
      <w:r>
        <w:t>- Romans 10:15 – Proclaiming the gospel of peace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