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Lamentations Bible Study</w:t>
      </w:r>
    </w:p>
    <w:p>
      <w:pPr>
        <w:pStyle w:val="Heading1"/>
      </w:pPr>
      <w:r>
        <w:t>Lesson 1: Introduction to Lamentations</w:t>
      </w:r>
    </w:p>
    <w:p>
      <w:pPr>
        <w:pStyle w:val="Heading2"/>
      </w:pPr>
      <w:r>
        <w:t>Teaching:</w:t>
      </w:r>
    </w:p>
    <w:p>
      <w:r>
        <w:t>The book of Lamentations is a collection of five poems mourning the destruction of Jerusalem in 586 B.C. after the Babylonian siege. Traditionally attributed to the prophet Jeremiah, Lamentations expresses deep grief, national loss, and spiritual reflection. The book is structured as a series of acrostic poems (each verse beginning with a successive letter of the Hebrew alphabet) in chapters 1-4, while chapter 5 is a non-acrostic poem. This format reflects the ordered grief of the community. Lamentations reminds us that while God judges sin, His mercy and faithfulness remain.</w:t>
      </w:r>
    </w:p>
    <w:p>
      <w:pPr>
        <w:pStyle w:val="Heading2"/>
      </w:pPr>
      <w:r>
        <w:t>Key Verse (ESV):</w:t>
      </w:r>
    </w:p>
    <w:p>
      <w:r>
        <w:t>Lamentations 3:22–23 – "The steadfast love of the Lord never ceases; his mercies never come to an end; they are new every morning; great is your faithfulness."</w:t>
      </w:r>
    </w:p>
    <w:p>
      <w:pPr>
        <w:pStyle w:val="Heading2"/>
      </w:pPr>
      <w:r>
        <w:t>Reflection Questions:</w:t>
      </w:r>
    </w:p>
    <w:p>
      <w:r>
        <w:t>- Why is it important to mourn sin and its consequences?</w:t>
      </w:r>
    </w:p>
    <w:p>
      <w:r>
        <w:t>- How does the format of the book affect the way you read its message?</w:t>
      </w:r>
    </w:p>
    <w:p>
      <w:r>
        <w:t>- What can we learn about God's character through the laments?</w:t>
      </w:r>
    </w:p>
    <w:p>
      <w:pPr>
        <w:pStyle w:val="Heading2"/>
      </w:pPr>
      <w:r>
        <w:t>Application:</w:t>
      </w:r>
    </w:p>
    <w:p>
      <w:r>
        <w:t>Consider areas where you or your community need to acknowledge and grieve sin. Confess these before the Lord, trusting in His mercy and restoration.</w:t>
      </w:r>
    </w:p>
    <w:p>
      <w:pPr>
        <w:pStyle w:val="Heading2"/>
      </w:pPr>
      <w:r>
        <w:t>Cross-References:</w:t>
      </w:r>
    </w:p>
    <w:p>
      <w:r>
        <w:t>- Jeremiah 7:30–34</w:t>
      </w:r>
    </w:p>
    <w:p>
      <w:r>
        <w:t>- Deuteronomy 28:15–68</w:t>
      </w:r>
    </w:p>
    <w:p>
      <w:r>
        <w:t>- Hebrews 12:5–11</w:t>
      </w:r>
    </w:p>
    <w:p>
      <w:r>
        <w:t>- Psalm 30:5</w:t>
      </w:r>
    </w:p>
    <w:p>
      <w:r>
        <w:br w:type="page"/>
      </w:r>
    </w:p>
    <w:p>
      <w:pPr>
        <w:pStyle w:val="Heading1"/>
      </w:pPr>
      <w:r>
        <w:t>Lesson 2: Lamentations 1 – The Lonely City</w:t>
      </w:r>
    </w:p>
    <w:p>
      <w:pPr>
        <w:pStyle w:val="Heading2"/>
      </w:pPr>
      <w:r>
        <w:t>Teaching:</w:t>
      </w:r>
    </w:p>
    <w:p>
      <w:r>
        <w:t>Jerusalem is personified as a widow, abandoned and devastated. Her sins brought God’s just punishment. The poet reflects on the pain of judgment and the depth of the city’s shame. The lament captures the sorrow of unrepentant rebellion and calls for reflection on how sin leads to ruin.</w:t>
      </w:r>
    </w:p>
    <w:p>
      <w:pPr>
        <w:pStyle w:val="Heading2"/>
      </w:pPr>
      <w:r>
        <w:t>Key Verse (ESV):</w:t>
      </w:r>
    </w:p>
    <w:p>
      <w:r>
        <w:t>Lamentations 1:8 – "Jerusalem sinned grievously; therefore she became filthy; all who honored her despise her, for they have seen her nakedness; she herself groans and turns her face away."</w:t>
      </w:r>
    </w:p>
    <w:p>
      <w:pPr>
        <w:pStyle w:val="Heading2"/>
      </w:pPr>
      <w:r>
        <w:t>Reflection Questions:</w:t>
      </w:r>
    </w:p>
    <w:p>
      <w:r>
        <w:t>- How does personifying Jerusalem deepen our understanding of her fall?</w:t>
      </w:r>
    </w:p>
    <w:p>
      <w:r>
        <w:t>- What warnings can we take from Jerusalem’s grief?</w:t>
      </w:r>
    </w:p>
    <w:p>
      <w:r>
        <w:t>- Have you experienced consequences from sin that brought sorrow?</w:t>
      </w:r>
    </w:p>
    <w:p>
      <w:pPr>
        <w:pStyle w:val="Heading2"/>
      </w:pPr>
      <w:r>
        <w:t>Application:</w:t>
      </w:r>
    </w:p>
    <w:p>
      <w:r>
        <w:t>Take time to honestly confess areas of spiritual rebellion or neglect. Ask God for a heart sensitive to sin and a desire to walk in obedience.</w:t>
      </w:r>
    </w:p>
    <w:p>
      <w:pPr>
        <w:pStyle w:val="Heading2"/>
      </w:pPr>
      <w:r>
        <w:t>Cross-References:</w:t>
      </w:r>
    </w:p>
    <w:p>
      <w:r>
        <w:t>- Isaiah 1:21–26</w:t>
      </w:r>
    </w:p>
    <w:p>
      <w:r>
        <w:t>- 2 Kings 25:1–21</w:t>
      </w:r>
    </w:p>
    <w:p>
      <w:r>
        <w:t>- Romans 6:23</w:t>
      </w:r>
    </w:p>
    <w:p>
      <w:r>
        <w:t>- 1 John 1:9</w:t>
      </w:r>
    </w:p>
    <w:p>
      <w:r>
        <w:br w:type="page"/>
      </w:r>
    </w:p>
    <w:p>
      <w:pPr>
        <w:pStyle w:val="Heading1"/>
      </w:pPr>
      <w:r>
        <w:t>Lesson 3: Lamentations 2 – The Lord’s Anger Against His People</w:t>
      </w:r>
    </w:p>
    <w:p>
      <w:pPr>
        <w:pStyle w:val="Heading2"/>
      </w:pPr>
      <w:r>
        <w:t>Teaching:</w:t>
      </w:r>
    </w:p>
    <w:p>
      <w:r>
        <w:t>This chapter vividly describes God’s anger poured out on Jerusalem. The temple is destroyed, the leaders are gone, and the people suffer terribly. While the language is harsh, it emphasizes God's justice and the seriousness of covenant-breaking. This lament teaches that divine wrath is real but also part of God's redemptive process.</w:t>
      </w:r>
    </w:p>
    <w:p>
      <w:pPr>
        <w:pStyle w:val="Heading2"/>
      </w:pPr>
      <w:r>
        <w:t>Key Verse (ESV):</w:t>
      </w:r>
    </w:p>
    <w:p>
      <w:r>
        <w:t>Lamentations 2:5 – "The Lord has become like an enemy; he has swallowed up Israel; he has swallowed up all its palaces; he has laid in ruin its strongholds, and he has multiplied in the daughter of Judah mourning and lamentation."</w:t>
      </w:r>
    </w:p>
    <w:p>
      <w:pPr>
        <w:pStyle w:val="Heading2"/>
      </w:pPr>
      <w:r>
        <w:t>Reflection Questions:</w:t>
      </w:r>
    </w:p>
    <w:p>
      <w:r>
        <w:t>- How does this chapter help us understand God’s justice?</w:t>
      </w:r>
    </w:p>
    <w:p>
      <w:r>
        <w:t>- What should be our response when we face divine discipline?</w:t>
      </w:r>
    </w:p>
    <w:p>
      <w:r>
        <w:t>- How do we maintain hope when God’s hand feels heavy?</w:t>
      </w:r>
    </w:p>
    <w:p>
      <w:pPr>
        <w:pStyle w:val="Heading2"/>
      </w:pPr>
      <w:r>
        <w:t>Application:</w:t>
      </w:r>
    </w:p>
    <w:p>
      <w:r>
        <w:t>Ask God to give you humility during trials, and discernment to distinguish between His discipline and the consequences of living in a fallen world.</w:t>
      </w:r>
    </w:p>
    <w:p>
      <w:pPr>
        <w:pStyle w:val="Heading2"/>
      </w:pPr>
      <w:r>
        <w:t>Cross-References:</w:t>
      </w:r>
    </w:p>
    <w:p>
      <w:r>
        <w:t>- Hebrews 10:26–31</w:t>
      </w:r>
    </w:p>
    <w:p>
      <w:r>
        <w:t>- Leviticus 26:14–33</w:t>
      </w:r>
    </w:p>
    <w:p>
      <w:r>
        <w:t>- Psalm 90:7–9</w:t>
      </w:r>
    </w:p>
    <w:p>
      <w:r>
        <w:t>- Revelation 3:19</w:t>
      </w:r>
    </w:p>
    <w:p>
      <w:r>
        <w:br w:type="page"/>
      </w:r>
    </w:p>
    <w:p>
      <w:pPr>
        <w:pStyle w:val="Heading1"/>
      </w:pPr>
      <w:r>
        <w:t>Lesson 4: Lamentations 3 – Great Is Your Faithfulness</w:t>
      </w:r>
    </w:p>
    <w:p>
      <w:pPr>
        <w:pStyle w:val="Heading2"/>
      </w:pPr>
      <w:r>
        <w:t>Teaching:</w:t>
      </w:r>
    </w:p>
    <w:p>
      <w:r>
        <w:t>This chapter offers a dramatic turn from despair to hope. The author recounts personal affliction and despair, then affirms God’s unfailing love and mercy. The call to wait quietly for salvation reminds believers that God’s character is trustworthy even when circumstances are dark.</w:t>
      </w:r>
    </w:p>
    <w:p>
      <w:pPr>
        <w:pStyle w:val="Heading2"/>
      </w:pPr>
      <w:r>
        <w:t>Key Verse (ESV):</w:t>
      </w:r>
    </w:p>
    <w:p>
      <w:r>
        <w:t>Lamentations 3:31–32 – "For the Lord will not cast off forever, but, though he cause grief, he will have compassion according to the abundance of his steadfast love."</w:t>
      </w:r>
    </w:p>
    <w:p>
      <w:pPr>
        <w:pStyle w:val="Heading2"/>
      </w:pPr>
      <w:r>
        <w:t>Reflection Questions:</w:t>
      </w:r>
    </w:p>
    <w:p>
      <w:r>
        <w:t>- What hope does this chapter offer in the midst of suffering?</w:t>
      </w:r>
    </w:p>
    <w:p>
      <w:r>
        <w:t>- How can you cling to God’s faithfulness when you don’t feel it?</w:t>
      </w:r>
    </w:p>
    <w:p>
      <w:r>
        <w:t>- What practices help you recall God's mercy daily?</w:t>
      </w:r>
    </w:p>
    <w:p>
      <w:pPr>
        <w:pStyle w:val="Heading2"/>
      </w:pPr>
      <w:r>
        <w:t>Application:</w:t>
      </w:r>
    </w:p>
    <w:p>
      <w:r>
        <w:t>Memorize Lamentations 3:22–23 and recite it during difficult times. Trust in God’s character, not just your present experience.</w:t>
      </w:r>
    </w:p>
    <w:p>
      <w:pPr>
        <w:pStyle w:val="Heading2"/>
      </w:pPr>
      <w:r>
        <w:t>Cross-References:</w:t>
      </w:r>
    </w:p>
    <w:p>
      <w:r>
        <w:t>- Psalm 136</w:t>
      </w:r>
    </w:p>
    <w:p>
      <w:r>
        <w:t>- 2 Corinthians 4:8–10</w:t>
      </w:r>
    </w:p>
    <w:p>
      <w:r>
        <w:t>- Romans 5:3–5</w:t>
      </w:r>
    </w:p>
    <w:p>
      <w:r>
        <w:t>- Isaiah 40:29–31</w:t>
      </w:r>
    </w:p>
    <w:p>
      <w:r>
        <w:br w:type="page"/>
      </w:r>
    </w:p>
    <w:p>
      <w:pPr>
        <w:pStyle w:val="Heading1"/>
      </w:pPr>
      <w:r>
        <w:t>Lesson 5: Lamentations 4 – The Lord’s Wrath and the Fall of the Nation</w:t>
      </w:r>
    </w:p>
    <w:p>
      <w:pPr>
        <w:pStyle w:val="Heading2"/>
      </w:pPr>
      <w:r>
        <w:t>Teaching:</w:t>
      </w:r>
    </w:p>
    <w:p>
      <w:r>
        <w:t>This chapter contrasts the former glory of Jerusalem with her current ruin. Once noble people now suffer in the streets. Even children and leaders are not spared. The nation’s collapse is traced to its sins and to the failure of its prophets and priests.</w:t>
      </w:r>
    </w:p>
    <w:p>
      <w:pPr>
        <w:pStyle w:val="Heading2"/>
      </w:pPr>
      <w:r>
        <w:t>Key Verse (ESV):</w:t>
      </w:r>
    </w:p>
    <w:p>
      <w:r>
        <w:t>Lamentations 4:1 – "How the gold has grown dim, how the pure gold is changed! The holy stones lie scattered at the head of every street."</w:t>
      </w:r>
    </w:p>
    <w:p>
      <w:pPr>
        <w:pStyle w:val="Heading2"/>
      </w:pPr>
      <w:r>
        <w:t>Reflection Questions:</w:t>
      </w:r>
    </w:p>
    <w:p>
      <w:r>
        <w:t>- What happens to a society when leaders fail spiritually and morally?</w:t>
      </w:r>
    </w:p>
    <w:p>
      <w:r>
        <w:t>- How does this chapter confront false hope in human strength?</w:t>
      </w:r>
    </w:p>
    <w:p>
      <w:r>
        <w:t>- How can you lead faithfully in your sphere of influence?</w:t>
      </w:r>
    </w:p>
    <w:p>
      <w:pPr>
        <w:pStyle w:val="Heading2"/>
      </w:pPr>
      <w:r>
        <w:t>Application:</w:t>
      </w:r>
    </w:p>
    <w:p>
      <w:r>
        <w:t>Evaluate where your trust lies—are you depending on status, strength, or wealth instead of the Lord?</w:t>
      </w:r>
    </w:p>
    <w:p>
      <w:pPr>
        <w:pStyle w:val="Heading2"/>
      </w:pPr>
      <w:r>
        <w:t>Cross-References:</w:t>
      </w:r>
    </w:p>
    <w:p>
      <w:r>
        <w:t>- Micah 3:9–12</w:t>
      </w:r>
    </w:p>
    <w:p>
      <w:r>
        <w:t>- Matthew 23:27–28</w:t>
      </w:r>
    </w:p>
    <w:p>
      <w:r>
        <w:t>- Proverbs 14:34</w:t>
      </w:r>
    </w:p>
    <w:p>
      <w:r>
        <w:t>- Jeremiah 6:13–15</w:t>
      </w:r>
    </w:p>
    <w:p>
      <w:r>
        <w:br w:type="page"/>
      </w:r>
    </w:p>
    <w:p>
      <w:pPr>
        <w:pStyle w:val="Heading1"/>
      </w:pPr>
      <w:r>
        <w:t>Lesson 6: Lamentations 5 – Restore Us, O Lord</w:t>
      </w:r>
    </w:p>
    <w:p>
      <w:pPr>
        <w:pStyle w:val="Heading2"/>
      </w:pPr>
      <w:r>
        <w:t>Teaching:</w:t>
      </w:r>
    </w:p>
    <w:p>
      <w:r>
        <w:t>The final chapter is a communal prayer of repentance. The poet pleads for God's mercy and restoration. While it ends in unresolved tension ("Have you utterly rejected us?"), it models honest prayer, showing that even in devastation, people can cry out to God for renewal.</w:t>
      </w:r>
    </w:p>
    <w:p>
      <w:pPr>
        <w:pStyle w:val="Heading2"/>
      </w:pPr>
      <w:r>
        <w:t>Key Verse (ESV):</w:t>
      </w:r>
    </w:p>
    <w:p>
      <w:r>
        <w:t>Lamentations 5:21 – "Restore us to yourself, O Lord, that we may be restored! Renew our days as of old."</w:t>
      </w:r>
    </w:p>
    <w:p>
      <w:pPr>
        <w:pStyle w:val="Heading2"/>
      </w:pPr>
      <w:r>
        <w:t>Reflection Questions:</w:t>
      </w:r>
    </w:p>
    <w:p>
      <w:r>
        <w:t>- What role does communal repentance play in spiritual renewal?</w:t>
      </w:r>
    </w:p>
    <w:p>
      <w:r>
        <w:t>- How does this chapter give voice to those who feel abandoned?</w:t>
      </w:r>
    </w:p>
    <w:p>
      <w:r>
        <w:t>- What does restoration with God look like in your life?</w:t>
      </w:r>
    </w:p>
    <w:p>
      <w:pPr>
        <w:pStyle w:val="Heading2"/>
      </w:pPr>
      <w:r>
        <w:t>Application:</w:t>
      </w:r>
    </w:p>
    <w:p>
      <w:r>
        <w:t>Pray with others for revival and restoration in your community and nation. Seek the Lord in humility and unity.</w:t>
      </w:r>
    </w:p>
    <w:p>
      <w:pPr>
        <w:pStyle w:val="Heading2"/>
      </w:pPr>
      <w:r>
        <w:t>Cross-References:</w:t>
      </w:r>
    </w:p>
    <w:p>
      <w:r>
        <w:t>- 2 Chronicles 7:14</w:t>
      </w:r>
    </w:p>
    <w:p>
      <w:r>
        <w:t>- Psalm 80:3</w:t>
      </w:r>
    </w:p>
    <w:p>
      <w:r>
        <w:t>- Hosea 6:1–3</w:t>
      </w:r>
    </w:p>
    <w:p>
      <w:r>
        <w:t>- James 4:8–10</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