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2"/>
      </w:pPr>
      <w:r>
        <w:t>Lesson 1: Introduction to the Book of Judges</w:t>
      </w:r>
    </w:p>
    <w:p>
      <w:pPr>
        <w:pStyle w:val="Heading3"/>
      </w:pPr>
      <w:r>
        <w:t>Teaching</w:t>
      </w:r>
    </w:p>
    <w:p>
      <w:r>
        <w:t>The Book of Judges serves as a bridge between the conquest of the Promised Land under Joshua and the establishment of the monarchy in Israel...</w:t>
      </w:r>
    </w:p>
    <w:p>
      <w:pPr>
        <w:pStyle w:val="Heading3"/>
      </w:pPr>
      <w:r>
        <w:t>Key Verse</w:t>
      </w:r>
    </w:p>
    <w:p>
      <w:r>
        <w:t>“In those days there was no king in Israel. Everyone did what was right in his own eyes.” – Judges 21:25</w:t>
      </w:r>
    </w:p>
    <w:p>
      <w:pPr>
        <w:pStyle w:val="Heading3"/>
      </w:pPr>
      <w:r>
        <w:t>Reflection Questions</w:t>
      </w:r>
    </w:p>
    <w:p>
      <w:pPr>
        <w:pStyle w:val="ListBullet"/>
      </w:pPr>
      <w:r>
        <w:t>- What does the cycle of sin and redemption in Judges teach us about human nature?</w:t>
      </w:r>
    </w:p>
    <w:p>
      <w:pPr>
        <w:pStyle w:val="ListBullet"/>
      </w:pPr>
      <w:r>
        <w:t>- How does the absence of centralized leadership affect a society’s moral compass?</w:t>
      </w:r>
    </w:p>
    <w:p>
      <w:pPr>
        <w:pStyle w:val="ListBullet"/>
      </w:pPr>
      <w:r>
        <w:t>- How do you see God's mercy displayed despite Israel’s repeated failures?</w:t>
      </w:r>
    </w:p>
    <w:p>
      <w:pPr>
        <w:pStyle w:val="Heading3"/>
      </w:pPr>
      <w:r>
        <w:t>Application</w:t>
      </w:r>
    </w:p>
    <w:p>
      <w:r>
        <w:t>Recognize the cycles of sin in your own life and reflect on God’s ongoing faithfulness...</w:t>
      </w:r>
    </w:p>
    <w:p>
      <w:pPr>
        <w:pStyle w:val="Heading3"/>
      </w:pPr>
      <w:r>
        <w:t>Cross-References</w:t>
      </w:r>
    </w:p>
    <w:p>
      <w:pPr>
        <w:pStyle w:val="ListBullet"/>
      </w:pPr>
      <w:r>
        <w:t>- Deuteronomy 12:8</w:t>
      </w:r>
    </w:p>
    <w:p>
      <w:pPr>
        <w:pStyle w:val="ListBullet"/>
      </w:pPr>
      <w:r>
        <w:t>- Proverbs 14:12</w:t>
      </w:r>
    </w:p>
    <w:p>
      <w:pPr>
        <w:pStyle w:val="ListBullet"/>
      </w:pPr>
      <w:r>
        <w:t>- Romans 3:23</w:t>
      </w:r>
    </w:p>
    <w:p>
      <w:pPr>
        <w:pStyle w:val="ListBullet"/>
      </w:pPr>
      <w:r>
        <w:t>- 1 Samuel 8:6-7</w:t>
      </w:r>
    </w:p>
    <w:p/>
    <w:p>
      <w:pPr>
        <w:pStyle w:val="Heading2"/>
      </w:pPr>
      <w:r>
        <w:t>Lesson 2: Israel’s Failure to Drive Out the Canaanites (Judges 1:1–2:5)</w:t>
      </w:r>
    </w:p>
    <w:p>
      <w:pPr>
        <w:pStyle w:val="Heading3"/>
      </w:pPr>
      <w:r>
        <w:t>Teaching</w:t>
      </w:r>
    </w:p>
    <w:p>
      <w:r>
        <w:t>Judges begins with a recount of the Israelites’ incomplete obedience in driving out the inhabitants of the land...</w:t>
      </w:r>
    </w:p>
    <w:p>
      <w:pPr>
        <w:pStyle w:val="Heading3"/>
      </w:pPr>
      <w:r>
        <w:t>Key Verse</w:t>
      </w:r>
    </w:p>
    <w:p>
      <w:r>
        <w:t>"But you have not obeyed my voice. What is this you have done?" – Judges 2:2</w:t>
      </w:r>
    </w:p>
    <w:p>
      <w:pPr>
        <w:pStyle w:val="Heading3"/>
      </w:pPr>
      <w:r>
        <w:t>Reflection Questions</w:t>
      </w:r>
    </w:p>
    <w:p>
      <w:pPr>
        <w:pStyle w:val="ListBullet"/>
      </w:pPr>
      <w:r>
        <w:t>- What compromises did Israel make, and what were the results?</w:t>
      </w:r>
    </w:p>
    <w:p>
      <w:pPr>
        <w:pStyle w:val="ListBullet"/>
      </w:pPr>
      <w:r>
        <w:t>- In what ways do we rationalize partial obedience in our own lives?</w:t>
      </w:r>
    </w:p>
    <w:p>
      <w:pPr>
        <w:pStyle w:val="ListBullet"/>
      </w:pPr>
      <w:r>
        <w:t>- How do small compromises affect long-term faithfulness?</w:t>
      </w:r>
    </w:p>
    <w:p>
      <w:pPr>
        <w:pStyle w:val="Heading3"/>
      </w:pPr>
      <w:r>
        <w:t>Application</w:t>
      </w:r>
    </w:p>
    <w:p>
      <w:r>
        <w:t>Evaluate areas in your life where you have not fully obeyed God...</w:t>
      </w:r>
    </w:p>
    <w:p>
      <w:pPr>
        <w:pStyle w:val="Heading3"/>
      </w:pPr>
      <w:r>
        <w:t>Cross-References</w:t>
      </w:r>
    </w:p>
    <w:p>
      <w:pPr>
        <w:pStyle w:val="ListBullet"/>
      </w:pPr>
      <w:r>
        <w:t>- Exodus 23:31–33</w:t>
      </w:r>
    </w:p>
    <w:p>
      <w:pPr>
        <w:pStyle w:val="ListBullet"/>
      </w:pPr>
      <w:r>
        <w:t>- Joshua 23:12-13</w:t>
      </w:r>
    </w:p>
    <w:p>
      <w:pPr>
        <w:pStyle w:val="ListBullet"/>
      </w:pPr>
      <w:r>
        <w:t>- 2 Corinthians 6:14–17</w:t>
      </w:r>
    </w:p>
    <w:p/>
    <w:p>
      <w:pPr>
        <w:pStyle w:val="Heading2"/>
      </w:pPr>
      <w:r>
        <w:t>Lesson 3: Israel’s Cycle of Sin (Judges 2:6–3:6)</w:t>
      </w:r>
    </w:p>
    <w:p>
      <w:pPr>
        <w:pStyle w:val="Heading3"/>
      </w:pPr>
      <w:r>
        <w:t>Teaching</w:t>
      </w:r>
    </w:p>
    <w:p>
      <w:r>
        <w:t>After Joshua’s generation passed, Israel turned to idols. This section outlines the tragic cycle that defines the rest of the book: Israel sins, God allows oppression, the people cry out, and He raises a judge...</w:t>
      </w:r>
    </w:p>
    <w:p>
      <w:pPr>
        <w:pStyle w:val="Heading3"/>
      </w:pPr>
      <w:r>
        <w:t>Key Verse</w:t>
      </w:r>
    </w:p>
    <w:p>
      <w:r>
        <w:t>“They forgot the Lord their God and served the Baals and the Asheroth.” – Judges 3:7</w:t>
      </w:r>
    </w:p>
    <w:p>
      <w:pPr>
        <w:pStyle w:val="Heading3"/>
      </w:pPr>
      <w:r>
        <w:t>Reflection Questions</w:t>
      </w:r>
    </w:p>
    <w:p>
      <w:pPr>
        <w:pStyle w:val="ListBullet"/>
      </w:pPr>
      <w:r>
        <w:t>- Why do comfort and prosperity often lead to spiritual forgetfulness?</w:t>
      </w:r>
    </w:p>
    <w:p>
      <w:pPr>
        <w:pStyle w:val="ListBullet"/>
      </w:pPr>
      <w:r>
        <w:t>- How can we break the cycle of sin and return to consistent obedience?</w:t>
      </w:r>
    </w:p>
    <w:p>
      <w:pPr>
        <w:pStyle w:val="ListBullet"/>
      </w:pPr>
      <w:r>
        <w:t>- What role do godly leaders play in spiritual health?</w:t>
      </w:r>
    </w:p>
    <w:p>
      <w:pPr>
        <w:pStyle w:val="Heading3"/>
      </w:pPr>
      <w:r>
        <w:t>Application</w:t>
      </w:r>
    </w:p>
    <w:p>
      <w:r>
        <w:t>Commit to spiritual disciplines that help you remember and honor God daily...</w:t>
      </w:r>
    </w:p>
    <w:p>
      <w:pPr>
        <w:pStyle w:val="Heading3"/>
      </w:pPr>
      <w:r>
        <w:t>Cross-References</w:t>
      </w:r>
    </w:p>
    <w:p>
      <w:pPr>
        <w:pStyle w:val="ListBullet"/>
      </w:pPr>
      <w:r>
        <w:t>- Deuteronomy 8:11–14</w:t>
      </w:r>
    </w:p>
    <w:p>
      <w:pPr>
        <w:pStyle w:val="ListBullet"/>
      </w:pPr>
      <w:r>
        <w:t>- Psalm 106:34–43</w:t>
      </w:r>
    </w:p>
    <w:p>
      <w:pPr>
        <w:pStyle w:val="ListBullet"/>
      </w:pPr>
      <w:r>
        <w:t>- Romans 12:1–2</w:t>
      </w:r>
    </w:p>
    <w:p/>
    <w:p>
      <w:pPr>
        <w:pStyle w:val="Heading2"/>
      </w:pPr>
      <w:r>
        <w:t>Lesson 4: The Judges of Early Israel: Othniel, Ehud, and Shamgar (Judges 3:7–31)</w:t>
      </w:r>
    </w:p>
    <w:p>
      <w:pPr>
        <w:pStyle w:val="Heading3"/>
      </w:pPr>
      <w:r>
        <w:t>Teaching</w:t>
      </w:r>
    </w:p>
    <w:p>
      <w:r>
        <w:t>God raises up Othniel, Ehud, and Shamgar as deliverers for Israel. These judges, though different in style and action, were each empowered by God to save His people...</w:t>
      </w:r>
    </w:p>
    <w:p>
      <w:pPr>
        <w:pStyle w:val="Heading3"/>
      </w:pPr>
      <w:r>
        <w:t>Key Verse</w:t>
      </w:r>
    </w:p>
    <w:p>
      <w:r>
        <w:t>“When the people of Israel cried out to the Lord, the Lord raised up a deliverer.” – Judges 3:15a</w:t>
      </w:r>
    </w:p>
    <w:p>
      <w:pPr>
        <w:pStyle w:val="Heading3"/>
      </w:pPr>
      <w:r>
        <w:t>Reflection Questions</w:t>
      </w:r>
    </w:p>
    <w:p>
      <w:pPr>
        <w:pStyle w:val="ListBullet"/>
      </w:pPr>
      <w:r>
        <w:t>- What does God’s choice of judges say about His criteria for leadership?</w:t>
      </w:r>
    </w:p>
    <w:p>
      <w:pPr>
        <w:pStyle w:val="ListBullet"/>
      </w:pPr>
      <w:r>
        <w:t>- How does Ehud’s story show God working through unlikely methods?</w:t>
      </w:r>
    </w:p>
    <w:p>
      <w:pPr>
        <w:pStyle w:val="ListBullet"/>
      </w:pPr>
      <w:r>
        <w:t>- What’s the significance of Shamgar’s one verse?</w:t>
      </w:r>
    </w:p>
    <w:p>
      <w:pPr>
        <w:pStyle w:val="Heading3"/>
      </w:pPr>
      <w:r>
        <w:t>Application</w:t>
      </w:r>
    </w:p>
    <w:p>
      <w:r>
        <w:t>Be encouraged that God can use you regardless of your background or limitations...</w:t>
      </w:r>
    </w:p>
    <w:p>
      <w:pPr>
        <w:pStyle w:val="Heading3"/>
      </w:pPr>
      <w:r>
        <w:t>Cross-References</w:t>
      </w:r>
    </w:p>
    <w:p>
      <w:pPr>
        <w:pStyle w:val="ListBullet"/>
      </w:pPr>
      <w:r>
        <w:t>- 1 Corinthians 1:26–29</w:t>
      </w:r>
    </w:p>
    <w:p>
      <w:pPr>
        <w:pStyle w:val="ListBullet"/>
      </w:pPr>
      <w:r>
        <w:t>- Hebrews 11:32–34</w:t>
      </w:r>
    </w:p>
    <w:p>
      <w:pPr>
        <w:pStyle w:val="ListBullet"/>
      </w:pPr>
      <w:r>
        <w:t>- 2 Chronicles 16:9</w:t>
      </w:r>
    </w:p>
    <w:p/>
    <w:p>
      <w:pPr>
        <w:pStyle w:val="Heading2"/>
      </w:pPr>
      <w:r>
        <w:t>Lesson 5: Deborah and Barak Defeat Sisera (Judges 4–5)</w:t>
      </w:r>
    </w:p>
    <w:p>
      <w:pPr>
        <w:pStyle w:val="Heading3"/>
      </w:pPr>
      <w:r>
        <w:t>Teaching</w:t>
      </w:r>
    </w:p>
    <w:p>
      <w:r>
        <w:t>Deborah, a prophetess and judge, leads Israel alongside Barak. Though Barak hesitates, Deborah’s confidence in God’s word encourages action...</w:t>
      </w:r>
    </w:p>
    <w:p>
      <w:pPr>
        <w:pStyle w:val="Heading3"/>
      </w:pPr>
      <w:r>
        <w:t>Key Verse</w:t>
      </w:r>
    </w:p>
    <w:p>
      <w:r>
        <w:t>“So may all your enemies perish, O Lord! But your friends be like the sun as he rises in his might.” – Judges 5:31</w:t>
      </w:r>
    </w:p>
    <w:p>
      <w:pPr>
        <w:pStyle w:val="Heading3"/>
      </w:pPr>
      <w:r>
        <w:t>Reflection Questions</w:t>
      </w:r>
    </w:p>
    <w:p>
      <w:pPr>
        <w:pStyle w:val="ListBullet"/>
      </w:pPr>
      <w:r>
        <w:t>- What does Deborah’s leadership teach us about God’s use of women in His work?</w:t>
      </w:r>
    </w:p>
    <w:p>
      <w:pPr>
        <w:pStyle w:val="ListBullet"/>
      </w:pPr>
      <w:r>
        <w:t>- How does fear or hesitation hinder obedience?</w:t>
      </w:r>
    </w:p>
    <w:p>
      <w:pPr>
        <w:pStyle w:val="ListBullet"/>
      </w:pPr>
      <w:r>
        <w:t>- Why is it important to celebrate God’s victories?</w:t>
      </w:r>
    </w:p>
    <w:p>
      <w:pPr>
        <w:pStyle w:val="Heading3"/>
      </w:pPr>
      <w:r>
        <w:t>Application</w:t>
      </w:r>
    </w:p>
    <w:p>
      <w:r>
        <w:t>Trust in God’s power even when the task seems overwhelming...</w:t>
      </w:r>
    </w:p>
    <w:p>
      <w:pPr>
        <w:pStyle w:val="Heading3"/>
      </w:pPr>
      <w:r>
        <w:t>Cross-References</w:t>
      </w:r>
    </w:p>
    <w:p>
      <w:pPr>
        <w:pStyle w:val="ListBullet"/>
      </w:pPr>
      <w:r>
        <w:t>- Exodus 15:1–21</w:t>
      </w:r>
    </w:p>
    <w:p>
      <w:pPr>
        <w:pStyle w:val="ListBullet"/>
      </w:pPr>
      <w:r>
        <w:t>- Isaiah 55:8–9</w:t>
      </w:r>
    </w:p>
    <w:p>
      <w:pPr>
        <w:pStyle w:val="ListBullet"/>
      </w:pPr>
      <w:r>
        <w:t>- 1 Corinthians 1:27</w:t>
      </w:r>
    </w:p>
    <w:p/>
    <w:p>
      <w:pPr>
        <w:pStyle w:val="Heading2"/>
      </w:pPr>
      <w:r>
        <w:t>Lesson 6: Gideon – God’s Strength in Weakness (Judges 6–8)</w:t>
      </w:r>
    </w:p>
    <w:p>
      <w:pPr>
        <w:pStyle w:val="Heading3"/>
      </w:pPr>
      <w:r>
        <w:t>Teaching</w:t>
      </w:r>
    </w:p>
    <w:p>
      <w:r>
        <w:t>God calls Gideon to deliver Israel from Midianite oppression. Despite his doubts and fear, Gideon obeys. God reduces Gideon’s army to 300 to show His power...</w:t>
      </w:r>
    </w:p>
    <w:p>
      <w:pPr>
        <w:pStyle w:val="Heading3"/>
      </w:pPr>
      <w:r>
        <w:t>Key Verse</w:t>
      </w:r>
    </w:p>
    <w:p>
      <w:r>
        <w:t>“The Lord said to him, ‘But I will be with you, and you shall strike the Midianites as one man.’” – Judges 6:16</w:t>
      </w:r>
    </w:p>
    <w:p>
      <w:pPr>
        <w:pStyle w:val="Heading3"/>
      </w:pPr>
      <w:r>
        <w:t>Reflection Questions</w:t>
      </w:r>
    </w:p>
    <w:p>
      <w:pPr>
        <w:pStyle w:val="ListBullet"/>
      </w:pPr>
      <w:r>
        <w:t>- What fears or insecurities do you face when God calls you?</w:t>
      </w:r>
    </w:p>
    <w:p>
      <w:pPr>
        <w:pStyle w:val="ListBullet"/>
      </w:pPr>
      <w:r>
        <w:t>- How does God show His strength through our weakness?</w:t>
      </w:r>
    </w:p>
    <w:p>
      <w:pPr>
        <w:pStyle w:val="ListBullet"/>
      </w:pPr>
      <w:r>
        <w:t>- Why is it important to finish well in faith?</w:t>
      </w:r>
    </w:p>
    <w:p>
      <w:pPr>
        <w:pStyle w:val="Heading3"/>
      </w:pPr>
      <w:r>
        <w:t>Application</w:t>
      </w:r>
    </w:p>
    <w:p>
      <w:r>
        <w:t>Step out in obedience even when you feel unqualified...</w:t>
      </w:r>
    </w:p>
    <w:p>
      <w:pPr>
        <w:pStyle w:val="Heading3"/>
      </w:pPr>
      <w:r>
        <w:t>Cross-References</w:t>
      </w:r>
    </w:p>
    <w:p>
      <w:pPr>
        <w:pStyle w:val="ListBullet"/>
      </w:pPr>
      <w:r>
        <w:t>- 2 Corinthians 12:9–10</w:t>
      </w:r>
    </w:p>
    <w:p>
      <w:pPr>
        <w:pStyle w:val="ListBullet"/>
      </w:pPr>
      <w:r>
        <w:t>- Philippians 1:6</w:t>
      </w:r>
    </w:p>
    <w:p>
      <w:pPr>
        <w:pStyle w:val="ListBullet"/>
      </w:pPr>
      <w:r>
        <w:t>- Psalm 20:7</w:t>
      </w:r>
    </w:p>
    <w:p/>
    <w:p>
      <w:pPr>
        <w:pStyle w:val="Heading2"/>
      </w:pPr>
      <w:r>
        <w:t>Lesson 7: Abimelech and the Dangers of Selfish Ambition (Judges 9)</w:t>
      </w:r>
    </w:p>
    <w:p>
      <w:pPr>
        <w:pStyle w:val="Heading3"/>
      </w:pPr>
      <w:r>
        <w:t>Teaching</w:t>
      </w:r>
    </w:p>
    <w:p>
      <w:r>
        <w:t>Abimelech, Gideon’s son, makes himself king by murdering his brothers. His rise is fueled by ambition, not God’s calling...</w:t>
      </w:r>
    </w:p>
    <w:p>
      <w:pPr>
        <w:pStyle w:val="Heading3"/>
      </w:pPr>
      <w:r>
        <w:t>Key Verse</w:t>
      </w:r>
    </w:p>
    <w:p>
      <w:r>
        <w:t>“If then you have acted in good faith and integrity… rejoice in Abimelech; and let him also rejoice in you.” – Judges 9:19</w:t>
      </w:r>
    </w:p>
    <w:p>
      <w:pPr>
        <w:pStyle w:val="Heading3"/>
      </w:pPr>
      <w:r>
        <w:t>Reflection Questions</w:t>
      </w:r>
    </w:p>
    <w:p>
      <w:pPr>
        <w:pStyle w:val="ListBullet"/>
      </w:pPr>
      <w:r>
        <w:t>- What motivated Abimelech’s actions, and what was the result?</w:t>
      </w:r>
    </w:p>
    <w:p>
      <w:pPr>
        <w:pStyle w:val="ListBullet"/>
      </w:pPr>
      <w:r>
        <w:t>- How does ungodly ambition damage others?</w:t>
      </w:r>
    </w:p>
    <w:p>
      <w:pPr>
        <w:pStyle w:val="ListBullet"/>
      </w:pPr>
      <w:r>
        <w:t>- What can we learn about leadership from Abimelech’s life?</w:t>
      </w:r>
    </w:p>
    <w:p>
      <w:pPr>
        <w:pStyle w:val="Heading3"/>
      </w:pPr>
      <w:r>
        <w:t>Application</w:t>
      </w:r>
    </w:p>
    <w:p>
      <w:r>
        <w:t>Check your motivations—are they for God’s glory or self-promotion?...</w:t>
      </w:r>
    </w:p>
    <w:p>
      <w:pPr>
        <w:pStyle w:val="Heading3"/>
      </w:pPr>
      <w:r>
        <w:t>Cross-References</w:t>
      </w:r>
    </w:p>
    <w:p>
      <w:pPr>
        <w:pStyle w:val="ListBullet"/>
      </w:pPr>
      <w:r>
        <w:t>- James 3:14–16</w:t>
      </w:r>
    </w:p>
    <w:p>
      <w:pPr>
        <w:pStyle w:val="ListBullet"/>
      </w:pPr>
      <w:r>
        <w:t>- Proverbs 16:18</w:t>
      </w:r>
    </w:p>
    <w:p>
      <w:pPr>
        <w:pStyle w:val="ListBullet"/>
      </w:pPr>
      <w:r>
        <w:t>- Galatians 5:19–21</w:t>
      </w:r>
    </w:p>
    <w:p/>
    <w:p>
      <w:pPr>
        <w:pStyle w:val="Heading2"/>
      </w:pPr>
      <w:r>
        <w:t>Lesson 8: Jephthah and Rash Vows (Judges 10–12)</w:t>
      </w:r>
    </w:p>
    <w:p>
      <w:pPr>
        <w:pStyle w:val="Heading3"/>
      </w:pPr>
      <w:r>
        <w:t>Teaching</w:t>
      </w:r>
    </w:p>
    <w:p>
      <w:r>
        <w:t>God raises up Jephthah to deliver Israel from the Ammonites. Despite his military success, Jephthah makes a tragic vow resulting in the death of his daughter...</w:t>
      </w:r>
    </w:p>
    <w:p>
      <w:pPr>
        <w:pStyle w:val="Heading3"/>
      </w:pPr>
      <w:r>
        <w:t>Key Verse</w:t>
      </w:r>
    </w:p>
    <w:p>
      <w:r>
        <w:t>“And Jephthah made a vow to the Lord…” – Judges 11:30</w:t>
      </w:r>
    </w:p>
    <w:p>
      <w:pPr>
        <w:pStyle w:val="Heading3"/>
      </w:pPr>
      <w:r>
        <w:t>Reflection Questions</w:t>
      </w:r>
    </w:p>
    <w:p>
      <w:pPr>
        <w:pStyle w:val="ListBullet"/>
      </w:pPr>
      <w:r>
        <w:t>- Why are vows to God so serious?</w:t>
      </w:r>
    </w:p>
    <w:p>
      <w:pPr>
        <w:pStyle w:val="ListBullet"/>
      </w:pPr>
      <w:r>
        <w:t>- What does Jephthah’s story teach us about misunderstanding God’s character?</w:t>
      </w:r>
    </w:p>
    <w:p>
      <w:pPr>
        <w:pStyle w:val="ListBullet"/>
      </w:pPr>
      <w:r>
        <w:t>- How can we speak more carefully and faithfully?</w:t>
      </w:r>
    </w:p>
    <w:p>
      <w:pPr>
        <w:pStyle w:val="Heading3"/>
      </w:pPr>
      <w:r>
        <w:t>Application</w:t>
      </w:r>
    </w:p>
    <w:p>
      <w:r>
        <w:t>Let your words be full of truth and grace...</w:t>
      </w:r>
    </w:p>
    <w:p>
      <w:pPr>
        <w:pStyle w:val="Heading3"/>
      </w:pPr>
      <w:r>
        <w:t>Cross-References</w:t>
      </w:r>
    </w:p>
    <w:p>
      <w:pPr>
        <w:pStyle w:val="ListBullet"/>
      </w:pPr>
      <w:r>
        <w:t>- Ecclesiastes 5:4–5</w:t>
      </w:r>
    </w:p>
    <w:p>
      <w:pPr>
        <w:pStyle w:val="ListBullet"/>
      </w:pPr>
      <w:r>
        <w:t>- Matthew 5:33–37</w:t>
      </w:r>
    </w:p>
    <w:p>
      <w:pPr>
        <w:pStyle w:val="ListBullet"/>
      </w:pPr>
      <w:r>
        <w:t>- James 1:26</w:t>
      </w:r>
    </w:p>
    <w:p/>
    <w:p>
      <w:pPr>
        <w:pStyle w:val="Heading2"/>
      </w:pPr>
      <w:r>
        <w:t>Lesson 9: Samson – Strength and Weakness (Judges 13–16)</w:t>
      </w:r>
    </w:p>
    <w:p>
      <w:pPr>
        <w:pStyle w:val="Heading3"/>
      </w:pPr>
      <w:r>
        <w:t>Teaching</w:t>
      </w:r>
    </w:p>
    <w:p>
      <w:r>
        <w:t>Samson, set apart as a Nazirite, is used by God to begin delivering Israel from the Philistines. Despite his flaws—lust, anger, pride—God’s Spirit empowers him...</w:t>
      </w:r>
    </w:p>
    <w:p>
      <w:pPr>
        <w:pStyle w:val="Heading3"/>
      </w:pPr>
      <w:r>
        <w:t>Key Verse</w:t>
      </w:r>
    </w:p>
    <w:p>
      <w:r>
        <w:t>“And Samson said, ‘Let me die with the Philistines.’ Then he bowed with all his strength…” – Judges 16:30</w:t>
      </w:r>
    </w:p>
    <w:p>
      <w:pPr>
        <w:pStyle w:val="Heading3"/>
      </w:pPr>
      <w:r>
        <w:t>Reflection Questions</w:t>
      </w:r>
    </w:p>
    <w:p>
      <w:pPr>
        <w:pStyle w:val="ListBullet"/>
      </w:pPr>
      <w:r>
        <w:t>- How did Samson’s personal weaknesses affect his calling?</w:t>
      </w:r>
    </w:p>
    <w:p>
      <w:pPr>
        <w:pStyle w:val="ListBullet"/>
      </w:pPr>
      <w:r>
        <w:t>- What does his story teach about God’s sovereignty over flawed vessels?</w:t>
      </w:r>
    </w:p>
    <w:p>
      <w:pPr>
        <w:pStyle w:val="ListBullet"/>
      </w:pPr>
      <w:r>
        <w:t>- Where do you see God’s mercy in Samson’s life?</w:t>
      </w:r>
    </w:p>
    <w:p>
      <w:pPr>
        <w:pStyle w:val="Heading3"/>
      </w:pPr>
      <w:r>
        <w:t>Application</w:t>
      </w:r>
    </w:p>
    <w:p>
      <w:r>
        <w:t>Don’t let your strengths become stumbling blocks...</w:t>
      </w:r>
    </w:p>
    <w:p>
      <w:pPr>
        <w:pStyle w:val="Heading3"/>
      </w:pPr>
      <w:r>
        <w:t>Cross-References</w:t>
      </w:r>
    </w:p>
    <w:p>
      <w:pPr>
        <w:pStyle w:val="ListBullet"/>
      </w:pPr>
      <w:r>
        <w:t>- Hebrews 11:32–34</w:t>
      </w:r>
    </w:p>
    <w:p>
      <w:pPr>
        <w:pStyle w:val="ListBullet"/>
      </w:pPr>
      <w:r>
        <w:t>- 2 Timothy 2:21</w:t>
      </w:r>
    </w:p>
    <w:p>
      <w:pPr>
        <w:pStyle w:val="ListBullet"/>
      </w:pPr>
      <w:r>
        <w:t>- Romans 8:28</w:t>
      </w:r>
    </w:p>
    <w:p/>
    <w:p>
      <w:pPr>
        <w:pStyle w:val="Heading2"/>
      </w:pPr>
      <w:r>
        <w:t>Lesson 10: Moral Decline in Israel – The Levite and His Concubine (Judges 17–19)</w:t>
      </w:r>
    </w:p>
    <w:p>
      <w:pPr>
        <w:pStyle w:val="Heading3"/>
      </w:pPr>
      <w:r>
        <w:t>Teaching</w:t>
      </w:r>
    </w:p>
    <w:p>
      <w:r>
        <w:t>These chapters describe Israel’s spiritual and moral decay. Micah’s idolatry and the corruption of Levites show the failure of leadership...</w:t>
      </w:r>
    </w:p>
    <w:p>
      <w:pPr>
        <w:pStyle w:val="Heading3"/>
      </w:pPr>
      <w:r>
        <w:t>Key Verse</w:t>
      </w:r>
    </w:p>
    <w:p>
      <w:r>
        <w:t>“In those days there was no king in Israel. Everyone did what was right in his own eyes.” – Judges 17:6</w:t>
      </w:r>
    </w:p>
    <w:p>
      <w:pPr>
        <w:pStyle w:val="Heading3"/>
      </w:pPr>
      <w:r>
        <w:t>Reflection Questions</w:t>
      </w:r>
    </w:p>
    <w:p>
      <w:pPr>
        <w:pStyle w:val="ListBullet"/>
      </w:pPr>
      <w:r>
        <w:t>- What happens to a society when God’s Word is abandoned?</w:t>
      </w:r>
    </w:p>
    <w:p>
      <w:pPr>
        <w:pStyle w:val="ListBullet"/>
      </w:pPr>
      <w:r>
        <w:t>- How did spiritual compromise lead to violence and injustice?</w:t>
      </w:r>
    </w:p>
    <w:p>
      <w:pPr>
        <w:pStyle w:val="ListBullet"/>
      </w:pPr>
      <w:r>
        <w:t>- How can we guard our hearts against moral desensitization?</w:t>
      </w:r>
    </w:p>
    <w:p>
      <w:pPr>
        <w:pStyle w:val="Heading3"/>
      </w:pPr>
      <w:r>
        <w:t>Application</w:t>
      </w:r>
    </w:p>
    <w:p>
      <w:r>
        <w:t>Live anchored in Scripture...</w:t>
      </w:r>
    </w:p>
    <w:p>
      <w:pPr>
        <w:pStyle w:val="Heading3"/>
      </w:pPr>
      <w:r>
        <w:t>Cross-References</w:t>
      </w:r>
    </w:p>
    <w:p>
      <w:pPr>
        <w:pStyle w:val="ListBullet"/>
      </w:pPr>
      <w:r>
        <w:t>- Romans 1:21–32</w:t>
      </w:r>
    </w:p>
    <w:p>
      <w:pPr>
        <w:pStyle w:val="ListBullet"/>
      </w:pPr>
      <w:r>
        <w:t>- Isaiah 5:20</w:t>
      </w:r>
    </w:p>
    <w:p>
      <w:pPr>
        <w:pStyle w:val="ListBullet"/>
      </w:pPr>
      <w:r>
        <w:t>- Matthew 5:13–16</w:t>
      </w:r>
    </w:p>
    <w:p/>
    <w:p>
      <w:pPr>
        <w:pStyle w:val="Heading2"/>
      </w:pPr>
      <w:r>
        <w:t>Lesson 11: Civil War and Tragic Restoration (Judges 20–21)</w:t>
      </w:r>
    </w:p>
    <w:p>
      <w:pPr>
        <w:pStyle w:val="Heading3"/>
      </w:pPr>
      <w:r>
        <w:t>Teaching</w:t>
      </w:r>
    </w:p>
    <w:p>
      <w:r>
        <w:t>Outraged by the crime in Gibeah, Israel wages civil war against the tribe of Benjamin. Though justice is pursued, the war leads to near extinction of a tribe...</w:t>
      </w:r>
    </w:p>
    <w:p>
      <w:pPr>
        <w:pStyle w:val="Heading3"/>
      </w:pPr>
      <w:r>
        <w:t>Key Verse</w:t>
      </w:r>
    </w:p>
    <w:p>
      <w:r>
        <w:t>“In those days there was no king in Israel. Everyone did what was right in his own eyes.” – Judges 21:25</w:t>
      </w:r>
    </w:p>
    <w:p>
      <w:pPr>
        <w:pStyle w:val="Heading3"/>
      </w:pPr>
      <w:r>
        <w:t>Reflection Questions</w:t>
      </w:r>
    </w:p>
    <w:p>
      <w:pPr>
        <w:pStyle w:val="ListBullet"/>
      </w:pPr>
      <w:r>
        <w:t>- Was justice carried out properly in these chapters?</w:t>
      </w:r>
    </w:p>
    <w:p>
      <w:pPr>
        <w:pStyle w:val="ListBullet"/>
      </w:pPr>
      <w:r>
        <w:t>- How does the conclusion of Judges reflect the danger of moral relativism?</w:t>
      </w:r>
    </w:p>
    <w:p>
      <w:pPr>
        <w:pStyle w:val="ListBullet"/>
      </w:pPr>
      <w:r>
        <w:t>- What does this story reveal about the need for godly leadership?</w:t>
      </w:r>
    </w:p>
    <w:p>
      <w:pPr>
        <w:pStyle w:val="Heading3"/>
      </w:pPr>
      <w:r>
        <w:t>Application</w:t>
      </w:r>
    </w:p>
    <w:p>
      <w:r>
        <w:t>Seek God’s guidance in every decision...</w:t>
      </w:r>
    </w:p>
    <w:p>
      <w:pPr>
        <w:pStyle w:val="Heading3"/>
      </w:pPr>
      <w:r>
        <w:t>Cross-References</w:t>
      </w:r>
    </w:p>
    <w:p>
      <w:pPr>
        <w:pStyle w:val="ListBullet"/>
      </w:pPr>
      <w:r>
        <w:t>- Proverbs 29:18</w:t>
      </w:r>
    </w:p>
    <w:p>
      <w:pPr>
        <w:pStyle w:val="ListBullet"/>
      </w:pPr>
      <w:r>
        <w:t>- Micah 6:8</w:t>
      </w:r>
    </w:p>
    <w:p>
      <w:pPr>
        <w:pStyle w:val="ListBullet"/>
      </w:pPr>
      <w:r>
        <w:t>- John 1:17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